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99" w:rsidRPr="00535999" w:rsidRDefault="00535999" w:rsidP="00535999">
      <w:pPr>
        <w:shd w:val="clear" w:color="auto" w:fill="FFFFFF"/>
        <w:spacing w:before="245" w:after="158" w:line="315" w:lineRule="atLeast"/>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8"/>
          <w:szCs w:val="28"/>
          <w:lang w:val="kk-KZ" w:eastAsia="ru-RU"/>
        </w:rPr>
        <w:t>Т.Г. Шевченко атындағы ЖОББМ» 2020-2021</w:t>
      </w:r>
      <w:r w:rsidRPr="00535999">
        <w:rPr>
          <w:rFonts w:ascii="Times New Roman" w:eastAsia="Times New Roman" w:hAnsi="Times New Roman" w:cs="Times New Roman"/>
          <w:b/>
          <w:bCs/>
          <w:color w:val="000000"/>
          <w:sz w:val="28"/>
          <w:szCs w:val="28"/>
          <w:lang w:val="kk-KZ" w:eastAsia="ru-RU"/>
        </w:rPr>
        <w:t xml:space="preserve"> оқу жылындағы өткізілген құқықбұзушылық іс-шараларынан</w:t>
      </w:r>
    </w:p>
    <w:p w:rsidR="00535999" w:rsidRPr="00535999" w:rsidRDefault="00535999" w:rsidP="00535999">
      <w:pPr>
        <w:shd w:val="clear" w:color="auto" w:fill="FFFFFF"/>
        <w:spacing w:before="245" w:after="158" w:line="315" w:lineRule="atLeast"/>
        <w:jc w:val="center"/>
        <w:rPr>
          <w:rFonts w:ascii="Times New Roman" w:eastAsia="Times New Roman" w:hAnsi="Times New Roman" w:cs="Times New Roman"/>
          <w:color w:val="000000"/>
          <w:sz w:val="21"/>
          <w:szCs w:val="21"/>
          <w:lang w:eastAsia="ru-RU"/>
        </w:rPr>
      </w:pPr>
      <w:r w:rsidRPr="00535999">
        <w:rPr>
          <w:rFonts w:ascii="Times New Roman" w:eastAsia="Times New Roman" w:hAnsi="Times New Roman" w:cs="Times New Roman"/>
          <w:b/>
          <w:bCs/>
          <w:color w:val="000000"/>
          <w:sz w:val="28"/>
          <w:szCs w:val="28"/>
          <w:lang w:val="kk-KZ" w:eastAsia="ru-RU"/>
        </w:rPr>
        <w:t>Анықтама</w:t>
      </w:r>
    </w:p>
    <w:p w:rsidR="00535999" w:rsidRPr="00535999" w:rsidRDefault="00535999" w:rsidP="00535999">
      <w:pPr>
        <w:shd w:val="clear" w:color="auto" w:fill="FFFFFF"/>
        <w:spacing w:before="245" w:after="158" w:line="315" w:lineRule="atLeas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8"/>
          <w:szCs w:val="28"/>
          <w:lang w:val="kk-KZ" w:eastAsia="ru-RU"/>
        </w:rPr>
        <w:t>«Шевченко</w:t>
      </w:r>
      <w:r w:rsidRPr="00535999">
        <w:rPr>
          <w:rFonts w:ascii="Times New Roman" w:eastAsia="Times New Roman" w:hAnsi="Times New Roman" w:cs="Times New Roman"/>
          <w:color w:val="000000"/>
          <w:sz w:val="28"/>
          <w:szCs w:val="28"/>
          <w:lang w:val="kk-KZ" w:eastAsia="ru-RU"/>
        </w:rPr>
        <w:t xml:space="preserve"> атындағы жалпы </w:t>
      </w:r>
      <w:r>
        <w:rPr>
          <w:rFonts w:ascii="Times New Roman" w:eastAsia="Times New Roman" w:hAnsi="Times New Roman" w:cs="Times New Roman"/>
          <w:color w:val="000000"/>
          <w:sz w:val="28"/>
          <w:szCs w:val="28"/>
          <w:lang w:val="kk-KZ" w:eastAsia="ru-RU"/>
        </w:rPr>
        <w:t xml:space="preserve">орта білім беретін мектебінде» </w:t>
      </w:r>
    </w:p>
    <w:p w:rsidR="00535999" w:rsidRPr="00535999" w:rsidRDefault="00535999" w:rsidP="00535999">
      <w:pPr>
        <w:shd w:val="clear" w:color="auto" w:fill="FFFFFF"/>
        <w:spacing w:before="245" w:after="158" w:line="315"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8"/>
          <w:szCs w:val="28"/>
          <w:lang w:val="kk-KZ" w:eastAsia="ru-RU"/>
        </w:rPr>
        <w:t>Құқық бұзушы</w:t>
      </w:r>
      <w:r>
        <w:rPr>
          <w:rFonts w:ascii="Times New Roman" w:eastAsia="Times New Roman" w:hAnsi="Times New Roman" w:cs="Times New Roman"/>
          <w:color w:val="000000"/>
          <w:sz w:val="28"/>
          <w:szCs w:val="28"/>
          <w:lang w:val="kk-KZ" w:eastAsia="ru-RU"/>
        </w:rPr>
        <w:t>лықтың алдын алу мақсатында 2020-2021</w:t>
      </w:r>
      <w:r w:rsidRPr="00535999">
        <w:rPr>
          <w:rFonts w:ascii="Times New Roman" w:eastAsia="Times New Roman" w:hAnsi="Times New Roman" w:cs="Times New Roman"/>
          <w:color w:val="000000"/>
          <w:sz w:val="28"/>
          <w:szCs w:val="28"/>
          <w:lang w:val="kk-KZ" w:eastAsia="ru-RU"/>
        </w:rPr>
        <w:t xml:space="preserve"> оқу жылына арналған құқық бұзушылық жоспары құрылып, жыл бойы жұмыстар атқарылды. Мектебімізде «тәуекел топқа» жататын және есепте тұрған оқушылар болған жоқ. Сонымен қатар жас өспірімдер арасындағы құқық бұзушылықтың алдын алу бойынша жүргізілетін іс-шаралардың жоспары оқушылардан бөлек жыл сайынғы дәстүр бойынша ата-аналарға да жиналыс жасалып түсіндіріліп өтті. Оқу жылының басында құқықбұзушылық туралы әр класс жетекшілері де өз кластарына түсіндірме жұмыстарын жүргізіп отырады. Құқықбұзушылыққа жол бермеу мақсатында мектебімізде мектеп психологы мен әлеуметтік маман да өз жұмыстарын атқарып өтті. Сондай –ақ ,құқық пәнінің мұғалімі ретінде мектепте жоспарға сәйкес «Өз құқығыңды қорғай біл!» тақырыбында баяндама оқ</w:t>
      </w:r>
      <w:r>
        <w:rPr>
          <w:rFonts w:ascii="Times New Roman" w:eastAsia="Times New Roman" w:hAnsi="Times New Roman" w:cs="Times New Roman"/>
          <w:color w:val="000000"/>
          <w:sz w:val="28"/>
          <w:szCs w:val="28"/>
          <w:lang w:val="kk-KZ" w:eastAsia="ru-RU"/>
        </w:rPr>
        <w:t>ып, құқықтық шаралар да өткізілді</w:t>
      </w:r>
      <w:r w:rsidR="00AD7609">
        <w:rPr>
          <w:rFonts w:ascii="Times New Roman" w:eastAsia="Times New Roman" w:hAnsi="Times New Roman" w:cs="Times New Roman"/>
          <w:color w:val="000000"/>
          <w:sz w:val="28"/>
          <w:szCs w:val="28"/>
          <w:lang w:val="kk-KZ" w:eastAsia="ru-RU"/>
        </w:rPr>
        <w:t xml:space="preserve">. Ақпан айында 8-10оқушылар арасында құқықбұзушылықтың алдын алу мақсатында  </w:t>
      </w:r>
      <w:r w:rsidR="00AD7609" w:rsidRPr="00AD7609">
        <w:rPr>
          <w:rFonts w:ascii="Times New Roman" w:eastAsia="Times New Roman" w:hAnsi="Times New Roman" w:cs="Times New Roman"/>
          <w:color w:val="000000"/>
          <w:sz w:val="28"/>
          <w:szCs w:val="28"/>
          <w:lang w:val="kk-KZ" w:eastAsia="ru-RU"/>
        </w:rPr>
        <w:t>«</w:t>
      </w:r>
      <w:r w:rsidR="00AD7609">
        <w:rPr>
          <w:rFonts w:ascii="Times New Roman" w:eastAsia="Times New Roman" w:hAnsi="Times New Roman" w:cs="Times New Roman"/>
          <w:color w:val="000000"/>
          <w:sz w:val="28"/>
          <w:szCs w:val="28"/>
          <w:lang w:val="kk-KZ" w:eastAsia="ru-RU"/>
        </w:rPr>
        <w:t xml:space="preserve">Жасөспірімдер  арасында  құқықбұзушылықтың алдын алу шаралары </w:t>
      </w:r>
      <w:r w:rsidR="00AD7609" w:rsidRPr="00AD7609">
        <w:rPr>
          <w:rFonts w:ascii="Times New Roman" w:eastAsia="Times New Roman" w:hAnsi="Times New Roman" w:cs="Times New Roman"/>
          <w:color w:val="000000"/>
          <w:sz w:val="28"/>
          <w:szCs w:val="28"/>
          <w:lang w:val="kk-KZ" w:eastAsia="ru-RU"/>
        </w:rPr>
        <w:t>»</w:t>
      </w:r>
      <w:r w:rsidR="00AD7609">
        <w:rPr>
          <w:rFonts w:ascii="Times New Roman" w:eastAsia="Times New Roman" w:hAnsi="Times New Roman" w:cs="Times New Roman"/>
          <w:color w:val="000000"/>
          <w:sz w:val="28"/>
          <w:szCs w:val="28"/>
          <w:lang w:val="kk-KZ" w:eastAsia="ru-RU"/>
        </w:rPr>
        <w:t xml:space="preserve">құқықтық </w:t>
      </w:r>
      <w:r w:rsidR="0077182E">
        <w:rPr>
          <w:rFonts w:ascii="Times New Roman" w:eastAsia="Times New Roman" w:hAnsi="Times New Roman" w:cs="Times New Roman"/>
          <w:color w:val="000000"/>
          <w:sz w:val="28"/>
          <w:szCs w:val="28"/>
          <w:lang w:val="kk-KZ" w:eastAsia="ru-RU"/>
        </w:rPr>
        <w:t>кеңес отырысы өтті.</w:t>
      </w:r>
      <w:r w:rsidRPr="00535999">
        <w:rPr>
          <w:rFonts w:ascii="Times New Roman" w:eastAsia="Times New Roman" w:hAnsi="Times New Roman" w:cs="Times New Roman"/>
          <w:color w:val="000000"/>
          <w:sz w:val="28"/>
          <w:szCs w:val="28"/>
          <w:lang w:val="kk-KZ" w:eastAsia="ru-RU"/>
        </w:rPr>
        <w:t xml:space="preserve"> Жалпы айтқанда мектеп оқушыларына ай сайын пән мұғалімдерімен және психолог, әлеуметтік мамандармен бірлесе отырып</w:t>
      </w:r>
      <w:r w:rsidR="00B00731">
        <w:rPr>
          <w:rFonts w:ascii="Times New Roman" w:eastAsia="Times New Roman" w:hAnsi="Times New Roman" w:cs="Times New Roman"/>
          <w:color w:val="000000"/>
          <w:sz w:val="28"/>
          <w:szCs w:val="28"/>
          <w:lang w:val="kk-KZ" w:eastAsia="ru-RU"/>
        </w:rPr>
        <w:t xml:space="preserve"> түсіндірме жұмыстарын жүргізілді</w:t>
      </w:r>
      <w:r w:rsidRPr="00535999">
        <w:rPr>
          <w:rFonts w:ascii="Times New Roman" w:eastAsia="Times New Roman" w:hAnsi="Times New Roman" w:cs="Times New Roman"/>
          <w:color w:val="000000"/>
          <w:sz w:val="28"/>
          <w:szCs w:val="28"/>
          <w:lang w:val="kk-KZ" w:eastAsia="ru-RU"/>
        </w:rPr>
        <w:t>.</w:t>
      </w: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Default="00535999" w:rsidP="00535999">
      <w:pPr>
        <w:shd w:val="clear" w:color="auto" w:fill="FFFFFF"/>
        <w:spacing w:before="245" w:after="158" w:line="315" w:lineRule="atLeast"/>
        <w:jc w:val="center"/>
        <w:rPr>
          <w:rFonts w:ascii="Times New Roman" w:eastAsia="Times New Roman" w:hAnsi="Times New Roman" w:cs="Times New Roman"/>
          <w:b/>
          <w:bCs/>
          <w:color w:val="000000"/>
          <w:sz w:val="28"/>
          <w:szCs w:val="28"/>
          <w:lang w:val="kk-KZ" w:eastAsia="ru-RU"/>
        </w:rPr>
      </w:pP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lastRenderedPageBreak/>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val="kk-KZ" w:eastAsia="ru-RU"/>
        </w:rPr>
      </w:pPr>
      <w:r w:rsidRPr="00535999">
        <w:rPr>
          <w:rFonts w:ascii="Times New Roman" w:eastAsia="Times New Roman" w:hAnsi="Times New Roman" w:cs="Times New Roman"/>
          <w:color w:val="000000"/>
          <w:sz w:val="21"/>
          <w:szCs w:val="21"/>
          <w:lang w:val="kk-KZ" w:eastAsia="ru-RU"/>
        </w:rPr>
        <w:br/>
      </w:r>
    </w:p>
    <w:p w:rsidR="00535999" w:rsidRPr="00535999" w:rsidRDefault="00535999" w:rsidP="00535999">
      <w:pPr>
        <w:shd w:val="clear" w:color="auto" w:fill="FFFFFF"/>
        <w:spacing w:after="158" w:line="227" w:lineRule="atLeast"/>
        <w:rPr>
          <w:rFonts w:ascii="Times New Roman" w:eastAsia="Times New Roman" w:hAnsi="Times New Roman" w:cs="Times New Roman"/>
          <w:color w:val="000000"/>
          <w:sz w:val="21"/>
          <w:szCs w:val="21"/>
          <w:lang w:eastAsia="ru-RU"/>
        </w:rPr>
      </w:pPr>
    </w:p>
    <w:p w:rsidR="00FC7861" w:rsidRPr="00535999" w:rsidRDefault="00B00731">
      <w:pPr>
        <w:rPr>
          <w:rFonts w:ascii="Times New Roman" w:hAnsi="Times New Roman" w:cs="Times New Roman"/>
        </w:rPr>
      </w:pPr>
    </w:p>
    <w:sectPr w:rsidR="00FC7861" w:rsidRPr="00535999" w:rsidSect="00F25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2CFD"/>
    <w:multiLevelType w:val="multilevel"/>
    <w:tmpl w:val="431C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999"/>
    <w:rsid w:val="00034BF1"/>
    <w:rsid w:val="00176778"/>
    <w:rsid w:val="00406E47"/>
    <w:rsid w:val="00535999"/>
    <w:rsid w:val="0077182E"/>
    <w:rsid w:val="00AD7609"/>
    <w:rsid w:val="00B00731"/>
    <w:rsid w:val="00F25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59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82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199</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27-10</dc:creator>
  <cp:lastModifiedBy>27-10</cp:lastModifiedBy>
  <cp:revision>2</cp:revision>
  <dcterms:created xsi:type="dcterms:W3CDTF">2021-02-05T10:51:00Z</dcterms:created>
  <dcterms:modified xsi:type="dcterms:W3CDTF">2021-02-05T12:34:00Z</dcterms:modified>
</cp:coreProperties>
</file>